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DB" w:rsidRPr="00FC3721" w:rsidRDefault="00C344DB" w:rsidP="00C344DB">
      <w:pPr>
        <w:shd w:val="clear" w:color="auto" w:fill="FFFFFF"/>
        <w:jc w:val="center"/>
        <w:rPr>
          <w:rFonts w:eastAsia="Calibri"/>
          <w:b/>
          <w:sz w:val="20"/>
        </w:rPr>
      </w:pPr>
      <w:bookmarkStart w:id="0" w:name="_GoBack"/>
      <w:bookmarkEnd w:id="0"/>
      <w:r w:rsidRPr="00FC3721">
        <w:rPr>
          <w:rFonts w:eastAsia="Calibri"/>
          <w:b/>
          <w:sz w:val="20"/>
        </w:rPr>
        <w:t>Tabela 1 – Distribuição de estudantes intercambiários segundo o número de integrantes do grupo familiar</w:t>
      </w:r>
      <w:r w:rsidRPr="00FC3721">
        <w:rPr>
          <w:b/>
          <w:bCs/>
          <w:sz w:val="20"/>
          <w:lang w:eastAsia="pt-BR"/>
        </w:rPr>
        <w:t>: nº de pessoas que residem na mesma casa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344DB" w:rsidRPr="00F41F4D" w:rsidTr="00EF7E47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  <w:b/>
              </w:rPr>
            </w:pPr>
            <w:r w:rsidRPr="00F41F4D">
              <w:rPr>
                <w:rFonts w:eastAsia="Calibri"/>
                <w:b/>
              </w:rPr>
              <w:t>Integrantes do grupo familiar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  <w:b/>
              </w:rPr>
            </w:pPr>
            <w:r w:rsidRPr="00F41F4D">
              <w:rPr>
                <w:rFonts w:eastAsia="Calibri"/>
                <w:b/>
              </w:rPr>
              <w:t xml:space="preserve">Quantidade de </w:t>
            </w:r>
            <w:r>
              <w:rPr>
                <w:rFonts w:eastAsia="Calibri"/>
                <w:b/>
              </w:rPr>
              <w:t>estudantes intercambiários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</w:pPr>
            <w:r w:rsidRPr="00F41F4D">
              <w:rPr>
                <w:rFonts w:eastAsia="Calibri"/>
                <w:b/>
              </w:rPr>
              <w:t>%</w:t>
            </w:r>
          </w:p>
        </w:tc>
      </w:tr>
      <w:tr w:rsidR="00C344DB" w:rsidRPr="00F41F4D" w:rsidTr="00EF7E47">
        <w:tc>
          <w:tcPr>
            <w:tcW w:w="3070" w:type="dxa"/>
            <w:tcBorders>
              <w:top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proofErr w:type="gramStart"/>
            <w:r w:rsidRPr="00F41F4D">
              <w:rPr>
                <w:rFonts w:eastAsia="Calibri"/>
              </w:rPr>
              <w:t>01 pessoa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</w:pPr>
            <w:r>
              <w:t>0</w:t>
            </w:r>
          </w:p>
        </w:tc>
      </w:tr>
      <w:tr w:rsidR="00C344DB" w:rsidRPr="00F41F4D" w:rsidTr="00EF7E47">
        <w:tc>
          <w:tcPr>
            <w:tcW w:w="3070" w:type="dxa"/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 w:rsidRPr="00F41F4D">
              <w:rPr>
                <w:rFonts w:eastAsia="Calibri"/>
              </w:rPr>
              <w:t>02 pessoas</w:t>
            </w:r>
          </w:p>
        </w:tc>
        <w:tc>
          <w:tcPr>
            <w:tcW w:w="3071" w:type="dxa"/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C344DB" w:rsidRPr="00F41F4D" w:rsidRDefault="00C344DB" w:rsidP="00EF7E47">
            <w:pPr>
              <w:jc w:val="center"/>
            </w:pPr>
            <w:r>
              <w:t>25</w:t>
            </w:r>
          </w:p>
        </w:tc>
      </w:tr>
      <w:tr w:rsidR="00C344DB" w:rsidRPr="00F41F4D" w:rsidTr="00EF7E47">
        <w:tc>
          <w:tcPr>
            <w:tcW w:w="3070" w:type="dxa"/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 w:rsidRPr="00F41F4D">
              <w:rPr>
                <w:rFonts w:eastAsia="Calibri"/>
              </w:rPr>
              <w:t>03 pessoas</w:t>
            </w:r>
          </w:p>
        </w:tc>
        <w:tc>
          <w:tcPr>
            <w:tcW w:w="3071" w:type="dxa"/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C344DB" w:rsidRPr="00F41F4D" w:rsidRDefault="00C344DB" w:rsidP="00EF7E47">
            <w:pPr>
              <w:jc w:val="center"/>
            </w:pPr>
            <w:r>
              <w:t>41,7</w:t>
            </w:r>
          </w:p>
        </w:tc>
      </w:tr>
      <w:tr w:rsidR="00C344DB" w:rsidRPr="00F41F4D" w:rsidTr="00EF7E47">
        <w:tc>
          <w:tcPr>
            <w:tcW w:w="3070" w:type="dxa"/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 w:rsidRPr="00F41F4D">
              <w:t xml:space="preserve">   </w:t>
            </w:r>
            <w:r w:rsidRPr="00F41F4D">
              <w:rPr>
                <w:rFonts w:eastAsia="Calibri"/>
              </w:rPr>
              <w:t>04 pessoas</w:t>
            </w:r>
            <w:r w:rsidRPr="00F41F4D">
              <w:rPr>
                <w:rFonts w:eastAsia="Calibri"/>
              </w:rPr>
              <w:tab/>
            </w:r>
          </w:p>
        </w:tc>
        <w:tc>
          <w:tcPr>
            <w:tcW w:w="3071" w:type="dxa"/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C344DB" w:rsidRPr="00F41F4D" w:rsidRDefault="00C344DB" w:rsidP="00EF7E47">
            <w:pPr>
              <w:jc w:val="center"/>
            </w:pPr>
            <w:r>
              <w:t>8,3</w:t>
            </w:r>
          </w:p>
        </w:tc>
      </w:tr>
      <w:tr w:rsidR="00C344DB" w:rsidRPr="00F41F4D" w:rsidTr="00EF7E47">
        <w:tc>
          <w:tcPr>
            <w:tcW w:w="3070" w:type="dxa"/>
            <w:tcBorders>
              <w:bottom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 w:rsidRPr="00F41F4D">
              <w:rPr>
                <w:rFonts w:eastAsia="Calibri"/>
              </w:rPr>
              <w:t>Mais de 04 pessoas</w:t>
            </w:r>
            <w:r w:rsidRPr="00F41F4D">
              <w:rPr>
                <w:rFonts w:eastAsia="Calibri"/>
              </w:rPr>
              <w:tab/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:rsidR="00C344DB" w:rsidRPr="00F41F4D" w:rsidRDefault="00C344DB" w:rsidP="00EF7E47">
            <w:pPr>
              <w:jc w:val="center"/>
            </w:pPr>
            <w:r>
              <w:t>25</w:t>
            </w:r>
          </w:p>
        </w:tc>
      </w:tr>
    </w:tbl>
    <w:p w:rsidR="00C344DB" w:rsidRDefault="00C344DB" w:rsidP="00C344DB">
      <w:pPr>
        <w:jc w:val="center"/>
        <w:rPr>
          <w:rFonts w:eastAsia="Calibri"/>
          <w:b/>
          <w:sz w:val="20"/>
        </w:rPr>
      </w:pPr>
      <w:r w:rsidRPr="00C6275E">
        <w:rPr>
          <w:rFonts w:eastAsia="Calibri"/>
          <w:b/>
          <w:sz w:val="20"/>
        </w:rPr>
        <w:t xml:space="preserve">Fonte: </w:t>
      </w:r>
      <w:r>
        <w:rPr>
          <w:rFonts w:eastAsia="Calibri"/>
          <w:b/>
          <w:sz w:val="20"/>
        </w:rPr>
        <w:t>as a</w:t>
      </w:r>
      <w:r w:rsidRPr="00C6275E">
        <w:rPr>
          <w:rFonts w:eastAsia="Calibri"/>
          <w:b/>
          <w:sz w:val="20"/>
        </w:rPr>
        <w:t>utora</w:t>
      </w:r>
      <w:r>
        <w:rPr>
          <w:rFonts w:eastAsia="Calibri"/>
          <w:b/>
          <w:sz w:val="20"/>
        </w:rPr>
        <w:t>s</w:t>
      </w:r>
    </w:p>
    <w:p w:rsidR="00C344DB" w:rsidRDefault="00C344DB" w:rsidP="00C344DB">
      <w:pPr>
        <w:jc w:val="center"/>
        <w:rPr>
          <w:rFonts w:eastAsia="Calibri"/>
          <w:b/>
          <w:sz w:val="20"/>
        </w:rPr>
      </w:pPr>
    </w:p>
    <w:p w:rsidR="00C344DB" w:rsidRPr="00FC3721" w:rsidRDefault="00C344DB" w:rsidP="00C344DB">
      <w:pPr>
        <w:shd w:val="clear" w:color="auto" w:fill="FFFFFF"/>
        <w:jc w:val="center"/>
        <w:rPr>
          <w:b/>
          <w:sz w:val="20"/>
          <w:lang w:eastAsia="pt-BR"/>
        </w:rPr>
      </w:pPr>
      <w:r w:rsidRPr="00FC3721">
        <w:rPr>
          <w:b/>
          <w:sz w:val="20"/>
          <w:lang w:eastAsia="pt-BR"/>
        </w:rPr>
        <w:t>Quadro 1 – Instituições e países</w:t>
      </w: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4228"/>
        <w:gridCol w:w="4124"/>
      </w:tblGrid>
      <w:tr w:rsidR="00C344DB" w:rsidTr="00EF7E47">
        <w:tc>
          <w:tcPr>
            <w:tcW w:w="4334" w:type="dxa"/>
            <w:shd w:val="clear" w:color="auto" w:fill="D9D9D9" w:themeFill="background1" w:themeFillShade="D9"/>
          </w:tcPr>
          <w:p w:rsidR="00C344DB" w:rsidRDefault="00C344DB" w:rsidP="00EF7E47">
            <w:pPr>
              <w:pStyle w:val="PargrafodaLista"/>
              <w:ind w:left="0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INSTITUIÇÃO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:rsidR="00C344DB" w:rsidRDefault="00C344DB" w:rsidP="00EF7E47">
            <w:pPr>
              <w:pStyle w:val="PargrafodaLista"/>
              <w:ind w:left="0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PAÍS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 xml:space="preserve">York </w:t>
            </w:r>
            <w:proofErr w:type="spellStart"/>
            <w:r w:rsidRPr="00FC3721">
              <w:rPr>
                <w:szCs w:val="24"/>
              </w:rPr>
              <w:t>University</w:t>
            </w:r>
            <w:proofErr w:type="spellEnd"/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Canada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 xml:space="preserve">Syracuse </w:t>
            </w:r>
            <w:proofErr w:type="spellStart"/>
            <w:r w:rsidRPr="00FC3721">
              <w:rPr>
                <w:szCs w:val="24"/>
              </w:rPr>
              <w:t>University</w:t>
            </w:r>
            <w:proofErr w:type="spellEnd"/>
            <w:r w:rsidRPr="00FC3721">
              <w:rPr>
                <w:szCs w:val="24"/>
              </w:rPr>
              <w:t>, Syracuse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NY, EUA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Teesside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University</w:t>
            </w:r>
            <w:proofErr w:type="spellEnd"/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 xml:space="preserve">United </w:t>
            </w:r>
            <w:proofErr w:type="spellStart"/>
            <w:r w:rsidRPr="00FC3721">
              <w:rPr>
                <w:szCs w:val="24"/>
              </w:rPr>
              <w:t>Kingdom</w:t>
            </w:r>
            <w:proofErr w:type="spellEnd"/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University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of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East</w:t>
            </w:r>
            <w:proofErr w:type="spellEnd"/>
            <w:r w:rsidRPr="00FC3721">
              <w:rPr>
                <w:szCs w:val="24"/>
              </w:rPr>
              <w:t xml:space="preserve"> London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Inglaterra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 xml:space="preserve">RMIT </w:t>
            </w:r>
            <w:proofErr w:type="spellStart"/>
            <w:r w:rsidRPr="00FC3721">
              <w:rPr>
                <w:szCs w:val="24"/>
              </w:rPr>
              <w:t>University</w:t>
            </w:r>
            <w:proofErr w:type="spellEnd"/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Australia</w:t>
            </w:r>
            <w:proofErr w:type="spellEnd"/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 xml:space="preserve">Sheffield </w:t>
            </w:r>
            <w:proofErr w:type="spellStart"/>
            <w:r w:rsidRPr="00FC3721">
              <w:rPr>
                <w:szCs w:val="24"/>
              </w:rPr>
              <w:t>Halam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University</w:t>
            </w:r>
            <w:proofErr w:type="spellEnd"/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Inglaterra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University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of</w:t>
            </w:r>
            <w:proofErr w:type="spellEnd"/>
            <w:r w:rsidRPr="00FC3721">
              <w:rPr>
                <w:szCs w:val="24"/>
              </w:rPr>
              <w:t xml:space="preserve"> Portsmouth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UK (</w:t>
            </w:r>
            <w:proofErr w:type="spellStart"/>
            <w:r w:rsidRPr="00FC3721">
              <w:rPr>
                <w:szCs w:val="24"/>
              </w:rPr>
              <w:t>England</w:t>
            </w:r>
            <w:proofErr w:type="spellEnd"/>
            <w:r w:rsidRPr="00FC3721">
              <w:rPr>
                <w:szCs w:val="24"/>
              </w:rPr>
              <w:t>)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Niagara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College</w:t>
            </w:r>
            <w:proofErr w:type="spellEnd"/>
            <w:r w:rsidRPr="00FC3721">
              <w:rPr>
                <w:szCs w:val="24"/>
              </w:rPr>
              <w:t xml:space="preserve"> Canada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Canadá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University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of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Aberystwyth</w:t>
            </w:r>
            <w:proofErr w:type="spellEnd"/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Wales</w:t>
            </w:r>
            <w:proofErr w:type="spellEnd"/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University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of</w:t>
            </w:r>
            <w:proofErr w:type="spellEnd"/>
            <w:r w:rsidRPr="00FC3721">
              <w:rPr>
                <w:szCs w:val="24"/>
              </w:rPr>
              <w:t xml:space="preserve"> Wisconsin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Whitewater</w:t>
            </w:r>
            <w:proofErr w:type="spellEnd"/>
            <w:r w:rsidRPr="00FC3721">
              <w:rPr>
                <w:szCs w:val="24"/>
              </w:rPr>
              <w:t>, Estados Unidos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Waterford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Institute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of</w:t>
            </w:r>
            <w:proofErr w:type="spellEnd"/>
            <w:r w:rsidRPr="00FC3721">
              <w:rPr>
                <w:szCs w:val="24"/>
              </w:rPr>
              <w:t xml:space="preserve"> Technology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Irlanda</w:t>
            </w:r>
          </w:p>
        </w:tc>
      </w:tr>
      <w:tr w:rsidR="00C344DB" w:rsidRPr="00FC3721" w:rsidTr="00EF7E47">
        <w:tc>
          <w:tcPr>
            <w:tcW w:w="433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proofErr w:type="spellStart"/>
            <w:r w:rsidRPr="00FC3721">
              <w:rPr>
                <w:szCs w:val="24"/>
              </w:rPr>
              <w:t>Niagara</w:t>
            </w:r>
            <w:proofErr w:type="spellEnd"/>
            <w:r w:rsidRPr="00FC3721">
              <w:rPr>
                <w:szCs w:val="24"/>
              </w:rPr>
              <w:t xml:space="preserve"> </w:t>
            </w:r>
            <w:proofErr w:type="spellStart"/>
            <w:r w:rsidRPr="00FC3721">
              <w:rPr>
                <w:szCs w:val="24"/>
              </w:rPr>
              <w:t>College</w:t>
            </w:r>
            <w:proofErr w:type="spellEnd"/>
            <w:r w:rsidRPr="00FC3721">
              <w:rPr>
                <w:szCs w:val="24"/>
              </w:rPr>
              <w:t xml:space="preserve"> Canada</w:t>
            </w:r>
          </w:p>
        </w:tc>
        <w:tc>
          <w:tcPr>
            <w:tcW w:w="4244" w:type="dxa"/>
            <w:shd w:val="clear" w:color="auto" w:fill="FFFFFF" w:themeFill="background1"/>
          </w:tcPr>
          <w:p w:rsidR="00C344DB" w:rsidRPr="00FC3721" w:rsidRDefault="00C344DB" w:rsidP="00EF7E47">
            <w:pPr>
              <w:jc w:val="center"/>
              <w:rPr>
                <w:szCs w:val="24"/>
              </w:rPr>
            </w:pPr>
            <w:r w:rsidRPr="00FC3721">
              <w:rPr>
                <w:szCs w:val="24"/>
              </w:rPr>
              <w:t>Canadá</w:t>
            </w:r>
          </w:p>
        </w:tc>
      </w:tr>
    </w:tbl>
    <w:p w:rsidR="00C344DB" w:rsidRPr="00FC3721" w:rsidRDefault="00C344DB" w:rsidP="00C344DB">
      <w:pPr>
        <w:shd w:val="clear" w:color="auto" w:fill="FFFFFF"/>
        <w:jc w:val="center"/>
        <w:rPr>
          <w:b/>
          <w:sz w:val="20"/>
          <w:lang w:eastAsia="pt-BR"/>
        </w:rPr>
      </w:pPr>
      <w:r w:rsidRPr="00FC3721">
        <w:rPr>
          <w:b/>
          <w:sz w:val="20"/>
          <w:lang w:eastAsia="pt-BR"/>
        </w:rPr>
        <w:t>Fonte: as autoras</w:t>
      </w:r>
    </w:p>
    <w:p w:rsidR="00E539A5" w:rsidRDefault="00E539A5" w:rsidP="00C344DB">
      <w:pPr>
        <w:shd w:val="clear" w:color="auto" w:fill="FFFFFF"/>
        <w:jc w:val="center"/>
        <w:rPr>
          <w:b/>
          <w:sz w:val="20"/>
          <w:lang w:eastAsia="pt-BR"/>
        </w:rPr>
      </w:pPr>
    </w:p>
    <w:p w:rsidR="00C344DB" w:rsidRPr="00FC3721" w:rsidRDefault="00C344DB" w:rsidP="00C344DB">
      <w:pPr>
        <w:shd w:val="clear" w:color="auto" w:fill="FFFFFF"/>
        <w:jc w:val="center"/>
        <w:rPr>
          <w:b/>
          <w:sz w:val="20"/>
          <w:lang w:eastAsia="pt-BR"/>
        </w:rPr>
      </w:pPr>
      <w:r w:rsidRPr="00FC3721">
        <w:rPr>
          <w:b/>
          <w:sz w:val="20"/>
          <w:lang w:eastAsia="pt-BR"/>
        </w:rPr>
        <w:t xml:space="preserve">Gráfico </w:t>
      </w:r>
      <w:r w:rsidR="00E539A5">
        <w:rPr>
          <w:b/>
          <w:sz w:val="20"/>
          <w:lang w:eastAsia="pt-BR"/>
        </w:rPr>
        <w:t>1</w:t>
      </w:r>
      <w:r w:rsidRPr="00FC3721">
        <w:rPr>
          <w:b/>
          <w:sz w:val="20"/>
          <w:lang w:eastAsia="pt-BR"/>
        </w:rPr>
        <w:t xml:space="preserve"> – duração do intercâmbio dos estudantes</w:t>
      </w:r>
    </w:p>
    <w:p w:rsidR="00C344DB" w:rsidRDefault="00C344DB" w:rsidP="00C344DB">
      <w:pPr>
        <w:shd w:val="clear" w:color="auto" w:fill="FFFFFF"/>
        <w:spacing w:line="240" w:lineRule="auto"/>
        <w:jc w:val="center"/>
        <w:rPr>
          <w:b/>
          <w:sz w:val="20"/>
          <w:lang w:eastAsia="pt-BR"/>
        </w:rPr>
      </w:pPr>
      <w:r>
        <w:rPr>
          <w:b/>
          <w:noProof/>
          <w:lang w:val="en-US"/>
        </w:rPr>
        <w:drawing>
          <wp:inline distT="0" distB="0" distL="0" distR="0" wp14:anchorId="73D43E11" wp14:editId="305E01F8">
            <wp:extent cx="4617892" cy="1590267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45" cy="15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09" w:rsidRDefault="00C344DB" w:rsidP="00E539A5">
      <w:pPr>
        <w:shd w:val="clear" w:color="auto" w:fill="FFFFFF"/>
        <w:spacing w:line="240" w:lineRule="auto"/>
        <w:jc w:val="center"/>
      </w:pPr>
      <w:r w:rsidRPr="00FC3721">
        <w:rPr>
          <w:b/>
          <w:sz w:val="20"/>
          <w:lang w:eastAsia="pt-BR"/>
        </w:rPr>
        <w:t>Fonte: as autoras</w:t>
      </w:r>
    </w:p>
    <w:sectPr w:rsidR="00523509" w:rsidSect="00E539A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DB"/>
    <w:rsid w:val="000238AD"/>
    <w:rsid w:val="00523509"/>
    <w:rsid w:val="00B66D95"/>
    <w:rsid w:val="00C344DB"/>
    <w:rsid w:val="00D51FEB"/>
    <w:rsid w:val="00E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C8A04-064E-43DF-BE66-207959DF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4DB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44DB"/>
    <w:pPr>
      <w:ind w:left="720"/>
      <w:contextualSpacing/>
    </w:pPr>
  </w:style>
  <w:style w:type="table" w:styleId="Tabelacomgrade">
    <w:name w:val="Table Grid"/>
    <w:basedOn w:val="Tabelanormal"/>
    <w:uiPriority w:val="59"/>
    <w:rsid w:val="00C3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nome</dc:creator>
  <cp:keywords>sem marca</cp:keywords>
  <dc:description/>
  <cp:lastModifiedBy>Usuario</cp:lastModifiedBy>
  <cp:revision>2</cp:revision>
  <dcterms:created xsi:type="dcterms:W3CDTF">2018-02-15T06:38:00Z</dcterms:created>
  <dcterms:modified xsi:type="dcterms:W3CDTF">2018-02-15T06:38:00Z</dcterms:modified>
</cp:coreProperties>
</file>